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Pr="009A082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9A082D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5135BB" w:rsidRPr="009A082D">
        <w:rPr>
          <w:rFonts w:ascii="Times New Roman" w:hAnsi="Times New Roman" w:cs="Times New Roman"/>
          <w:bCs/>
          <w:lang w:val="kk-KZ"/>
        </w:rPr>
        <w:t>социального ролика.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364C91" w:rsidRPr="00867F49" w:rsidRDefault="00022C43" w:rsidP="0050151E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</w:rPr>
        <w:t>О проекте</w:t>
      </w:r>
      <w:r w:rsidR="00867F49">
        <w:rPr>
          <w:rFonts w:ascii="Times New Roman" w:hAnsi="Times New Roman" w:cs="Times New Roman"/>
          <w:bCs/>
          <w:lang w:val="kk-KZ"/>
        </w:rPr>
        <w:t>:</w:t>
      </w:r>
    </w:p>
    <w:p w:rsidR="00125A8C" w:rsidRDefault="009F2DC6" w:rsidP="0050151E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9F2DC6">
        <w:rPr>
          <w:rFonts w:ascii="Times New Roman" w:hAnsi="Times New Roman" w:cs="Times New Roman"/>
          <w:bCs/>
        </w:rPr>
        <w:t xml:space="preserve">Целью </w:t>
      </w:r>
      <w:r w:rsidR="00DF254F">
        <w:rPr>
          <w:rFonts w:ascii="Times New Roman" w:hAnsi="Times New Roman" w:cs="Times New Roman"/>
          <w:bCs/>
          <w:lang w:val="kk-KZ"/>
        </w:rPr>
        <w:t>социальных роликов</w:t>
      </w:r>
      <w:r w:rsidRPr="009F2DC6">
        <w:rPr>
          <w:rFonts w:ascii="Times New Roman" w:hAnsi="Times New Roman" w:cs="Times New Roman"/>
          <w:bCs/>
        </w:rPr>
        <w:t xml:space="preserve"> является показать доступность любой среды для людей с особыми способностями. Показать, что каждый человек в социуме особенный, и нет разницы </w:t>
      </w:r>
      <w:r w:rsidR="00AE79D3">
        <w:rPr>
          <w:rFonts w:ascii="Times New Roman" w:hAnsi="Times New Roman" w:cs="Times New Roman"/>
          <w:bCs/>
          <w:lang w:val="kk-KZ"/>
        </w:rPr>
        <w:t>между людьми</w:t>
      </w:r>
      <w:r w:rsidRPr="009F2DC6">
        <w:rPr>
          <w:rFonts w:ascii="Times New Roman" w:hAnsi="Times New Roman" w:cs="Times New Roman"/>
          <w:bCs/>
        </w:rPr>
        <w:t xml:space="preserve">. </w:t>
      </w:r>
    </w:p>
    <w:p w:rsidR="00EF68D9" w:rsidRDefault="00EF68D9" w:rsidP="0050151E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125A8C" w:rsidP="001B2D7D">
      <w:pPr>
        <w:rPr>
          <w:rFonts w:ascii="Times New Roman" w:hAnsi="Times New Roman" w:cs="Times New Roman"/>
          <w:bCs/>
          <w:lang w:val="kk-KZ"/>
        </w:rPr>
      </w:pPr>
      <w:r w:rsidRPr="00125A8C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«</w:t>
      </w:r>
      <w:r w:rsidR="00946691">
        <w:rPr>
          <w:rFonts w:ascii="Times New Roman" w:hAnsi="Times New Roman" w:cs="Times New Roman"/>
          <w:bCs/>
          <w:lang w:val="kk-KZ"/>
        </w:rPr>
        <w:t>Мы разные, но равные</w:t>
      </w:r>
      <w:r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6D65FE">
        <w:rPr>
          <w:rFonts w:eastAsiaTheme="minorEastAsia"/>
          <w:bCs/>
          <w:lang w:val="kk-KZ"/>
        </w:rPr>
        <w:t xml:space="preserve"> </w:t>
      </w:r>
      <w:r w:rsidR="00946691">
        <w:rPr>
          <w:rFonts w:eastAsiaTheme="minorEastAsia"/>
          <w:bCs/>
          <w:lang w:val="kk-KZ"/>
        </w:rPr>
        <w:t>социальн</w:t>
      </w:r>
      <w:r w:rsidR="00233B44">
        <w:rPr>
          <w:rFonts w:eastAsiaTheme="minorEastAsia"/>
          <w:bCs/>
          <w:lang w:val="kk-KZ"/>
        </w:rPr>
        <w:t>ый ролик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25A8C">
        <w:rPr>
          <w:rFonts w:eastAsiaTheme="minorEastAsia"/>
          <w:bCs/>
          <w:lang w:val="kk-KZ"/>
        </w:rPr>
        <w:t xml:space="preserve">: не менее </w:t>
      </w:r>
      <w:r w:rsidR="00233B44">
        <w:rPr>
          <w:rFonts w:eastAsiaTheme="minorEastAsia"/>
          <w:bCs/>
          <w:lang w:val="kk-KZ"/>
        </w:rPr>
        <w:t>60 секунд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233B44">
        <w:rPr>
          <w:rFonts w:eastAsiaTheme="minorEastAsia"/>
          <w:bCs/>
          <w:lang w:val="kk-KZ"/>
        </w:rPr>
        <w:t xml:space="preserve">не менее </w:t>
      </w:r>
      <w:r w:rsidR="00946691">
        <w:rPr>
          <w:rFonts w:eastAsiaTheme="minorEastAsia"/>
          <w:bCs/>
          <w:lang w:val="kk-KZ"/>
        </w:rPr>
        <w:t>30</w:t>
      </w:r>
      <w:r w:rsidR="00233B44">
        <w:rPr>
          <w:rFonts w:eastAsiaTheme="minorEastAsia"/>
          <w:bCs/>
          <w:lang w:val="kk-KZ"/>
        </w:rPr>
        <w:t xml:space="preserve"> эпизод</w:t>
      </w:r>
      <w:r w:rsidR="00FA0A40">
        <w:rPr>
          <w:rFonts w:eastAsiaTheme="minorEastAsia"/>
          <w:bCs/>
          <w:lang w:val="kk-KZ"/>
        </w:rPr>
        <w:t>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C85F84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9A082D" w:rsidRDefault="001B2D7D" w:rsidP="00125A8C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014F5B" w:rsidRPr="009A082D">
        <w:rPr>
          <w:lang w:val="kk-KZ"/>
        </w:rPr>
        <w:t>социального ролика,</w:t>
      </w:r>
      <w:r w:rsidR="00FD38DA" w:rsidRPr="009A082D">
        <w:t xml:space="preserve"> знать специфику и особенности производства </w:t>
      </w:r>
      <w:r w:rsidR="006D65FE" w:rsidRPr="009A082D">
        <w:rPr>
          <w:lang w:val="kk-KZ"/>
        </w:rPr>
        <w:t xml:space="preserve">и размещения </w:t>
      </w:r>
      <w:r w:rsidR="00014F5B" w:rsidRPr="009A082D">
        <w:rPr>
          <w:lang w:val="kk-KZ"/>
        </w:rPr>
        <w:t>социал</w:t>
      </w:r>
      <w:r w:rsidR="000F0951" w:rsidRPr="009A082D">
        <w:rPr>
          <w:lang w:val="kk-KZ"/>
        </w:rPr>
        <w:t>ь</w:t>
      </w:r>
      <w:r w:rsidR="00014F5B" w:rsidRPr="009A082D">
        <w:rPr>
          <w:lang w:val="kk-KZ"/>
        </w:rPr>
        <w:t>ного ролика</w:t>
      </w:r>
      <w:r w:rsidR="00FD38DA" w:rsidRPr="009A082D">
        <w:t>.</w:t>
      </w:r>
    </w:p>
    <w:p w:rsidR="00FD38DA" w:rsidRPr="009A082D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</w:pPr>
      <w:r w:rsidRPr="009A082D">
        <w:t>К заявке необходимо приложить:</w:t>
      </w:r>
    </w:p>
    <w:p w:rsidR="006D65FE" w:rsidRPr="00D06FC7" w:rsidRDefault="00FD38DA" w:rsidP="00B15E91">
      <w:pPr>
        <w:pStyle w:val="a4"/>
        <w:numPr>
          <w:ilvl w:val="0"/>
          <w:numId w:val="5"/>
        </w:numPr>
        <w:contextualSpacing w:val="0"/>
        <w:jc w:val="both"/>
      </w:pPr>
      <w:r w:rsidRPr="006D65FE"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6A4976" w:rsidRPr="006A497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6A4976" w:rsidRPr="00D06FC7">
        <w:rPr>
          <w:rFonts w:ascii="Times New Roman" w:hAnsi="Times New Roman" w:cs="Times New Roman"/>
          <w:lang w:val="kk-KZ"/>
        </w:rPr>
        <w:t>пилотный выпуск</w:t>
      </w:r>
      <w:r w:rsidRPr="00D06FC7">
        <w:rPr>
          <w:rFonts w:ascii="Times New Roman" w:hAnsi="Times New Roman" w:cs="Times New Roman"/>
          <w:lang w:val="kk-KZ"/>
        </w:rPr>
        <w:t>)</w:t>
      </w:r>
      <w:r w:rsidRPr="00D06FC7">
        <w:rPr>
          <w:rFonts w:ascii="Times New Roman" w:hAnsi="Times New Roman" w:cs="Times New Roman"/>
        </w:rPr>
        <w:t xml:space="preserve">. </w:t>
      </w:r>
    </w:p>
    <w:p w:rsidR="00FD38DA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6D65FE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6D65FE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6D65FE" w:rsidP="000A5A30">
      <w:pPr>
        <w:rPr>
          <w:rFonts w:ascii="Times New Roman" w:hAnsi="Times New Roman" w:cs="Times New Roman"/>
          <w:lang w:val="kk-KZ"/>
        </w:rPr>
      </w:pPr>
      <w:r w:rsidRPr="006D65FE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7953FB">
        <w:rPr>
          <w:rFonts w:ascii="Times New Roman" w:hAnsi="Times New Roman" w:cs="Times New Roman"/>
          <w:bCs/>
          <w:lang w:val="kk-KZ"/>
        </w:rPr>
        <w:t>1</w:t>
      </w:r>
      <w:r w:rsidR="00F34F59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7953FB">
        <w:rPr>
          <w:rFonts w:ascii="Times New Roman" w:hAnsi="Times New Roman" w:cs="Times New Roman"/>
          <w:bCs/>
          <w:lang w:val="kk-KZ"/>
        </w:rPr>
        <w:t>»  июл</w:t>
      </w:r>
      <w:r w:rsidRPr="006D65FE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F5B"/>
    <w:rsid w:val="00022C43"/>
    <w:rsid w:val="0006326D"/>
    <w:rsid w:val="000A5A30"/>
    <w:rsid w:val="000E0913"/>
    <w:rsid w:val="000F0951"/>
    <w:rsid w:val="00125A8C"/>
    <w:rsid w:val="00130FAC"/>
    <w:rsid w:val="001422FF"/>
    <w:rsid w:val="001524BC"/>
    <w:rsid w:val="00162B60"/>
    <w:rsid w:val="001B2D7D"/>
    <w:rsid w:val="001D71A6"/>
    <w:rsid w:val="00233B44"/>
    <w:rsid w:val="002D694B"/>
    <w:rsid w:val="00364C91"/>
    <w:rsid w:val="003953D6"/>
    <w:rsid w:val="003D3CED"/>
    <w:rsid w:val="003E2BCC"/>
    <w:rsid w:val="00417DB3"/>
    <w:rsid w:val="004D764D"/>
    <w:rsid w:val="0050151E"/>
    <w:rsid w:val="005135BB"/>
    <w:rsid w:val="00557A56"/>
    <w:rsid w:val="005B4A88"/>
    <w:rsid w:val="005D33EE"/>
    <w:rsid w:val="00604195"/>
    <w:rsid w:val="006125AC"/>
    <w:rsid w:val="0062350A"/>
    <w:rsid w:val="00676F57"/>
    <w:rsid w:val="006A4976"/>
    <w:rsid w:val="006D1849"/>
    <w:rsid w:val="006D65FE"/>
    <w:rsid w:val="006E05A6"/>
    <w:rsid w:val="00756843"/>
    <w:rsid w:val="007953FB"/>
    <w:rsid w:val="00821F91"/>
    <w:rsid w:val="00861575"/>
    <w:rsid w:val="00863BAD"/>
    <w:rsid w:val="00867F49"/>
    <w:rsid w:val="008A1578"/>
    <w:rsid w:val="008B5E3D"/>
    <w:rsid w:val="009010A9"/>
    <w:rsid w:val="009200FC"/>
    <w:rsid w:val="00927095"/>
    <w:rsid w:val="00934246"/>
    <w:rsid w:val="00946691"/>
    <w:rsid w:val="009A082D"/>
    <w:rsid w:val="009B575E"/>
    <w:rsid w:val="009D0B92"/>
    <w:rsid w:val="009F2DC6"/>
    <w:rsid w:val="009F5370"/>
    <w:rsid w:val="00A749C3"/>
    <w:rsid w:val="00A909A5"/>
    <w:rsid w:val="00AB300E"/>
    <w:rsid w:val="00AC3A8C"/>
    <w:rsid w:val="00AE79D3"/>
    <w:rsid w:val="00B32524"/>
    <w:rsid w:val="00B62120"/>
    <w:rsid w:val="00BF35BE"/>
    <w:rsid w:val="00C25117"/>
    <w:rsid w:val="00C85F84"/>
    <w:rsid w:val="00C92BBF"/>
    <w:rsid w:val="00CF23DB"/>
    <w:rsid w:val="00D06FC7"/>
    <w:rsid w:val="00DC78D0"/>
    <w:rsid w:val="00DF1ECD"/>
    <w:rsid w:val="00DF254F"/>
    <w:rsid w:val="00EF68D9"/>
    <w:rsid w:val="00F07F38"/>
    <w:rsid w:val="00F33AF9"/>
    <w:rsid w:val="00F34F59"/>
    <w:rsid w:val="00FA0A40"/>
    <w:rsid w:val="00FD38DA"/>
    <w:rsid w:val="00FE455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5330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51</cp:revision>
  <dcterms:created xsi:type="dcterms:W3CDTF">2021-01-19T11:44:00Z</dcterms:created>
  <dcterms:modified xsi:type="dcterms:W3CDTF">2022-07-08T13:38:00Z</dcterms:modified>
</cp:coreProperties>
</file>